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3C97F" w14:textId="77777777" w:rsidR="004339BF" w:rsidRDefault="004339BF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74C5CB5C" w14:textId="77777777" w:rsidR="004339BF" w:rsidRPr="004339BF" w:rsidRDefault="004339BF" w:rsidP="004339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Radłów 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Włodzimierz Kierat </w:t>
      </w:r>
    </w:p>
    <w:p w14:paraId="7CF3F6BB" w14:textId="62410E13" w:rsidR="004339BF" w:rsidRPr="004339BF" w:rsidRDefault="004339BF" w:rsidP="004339B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Gminny Komisarz Spisowy w Radłowie</w:t>
      </w:r>
    </w:p>
    <w:p w14:paraId="73FE14DB" w14:textId="41A0B394" w:rsidR="004339BF" w:rsidRPr="004339BF" w:rsidRDefault="004339BF" w:rsidP="00781B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nia 1 lutego 2021 r.,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a podstawie art. 24 ust. 1 pkt. 6 ustawy z dnia 9 sierpnia 2019 r. o narodowym spisie powszechnym ludności i mieszkań w 2021 r. (Dz. U. 2019 r. poz. 1775, z późn.zm.) – zwanym dalej NSP 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otwarty i konkurencyjny nabór kandydatów na rachmistrzów spisowych 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wykonujących czynności w ramach prac spisowych, związanych z przeprowadzeniem na terytorium Rzeczpospolitej Polskiej w 2021 r. spisu powszechnego NSP 2021. </w:t>
      </w:r>
    </w:p>
    <w:p w14:paraId="74F14DDD" w14:textId="169505CC" w:rsidR="001A6AE9" w:rsidRPr="004339BF" w:rsidRDefault="00524828" w:rsidP="00CE096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NSP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1B83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</w:t>
      </w:r>
      <w:r w:rsidR="009A0606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ny w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od 1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do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E38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stanu na</w:t>
      </w:r>
      <w:r w:rsidR="009F46D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31</w:t>
      </w:r>
      <w:r w:rsidR="009F46D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marca 2021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r., godz.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8450FFE" w14:textId="6C12F0C1" w:rsidR="001A6AE9" w:rsidRPr="004339BF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03A53" w:rsidRPr="004339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 lutego 2021 roku do 9 lutego 2021 roku.</w:t>
      </w:r>
    </w:p>
    <w:p w14:paraId="3C837517" w14:textId="1AB2CD1D" w:rsidR="001A6AE9" w:rsidRPr="004339BF" w:rsidRDefault="001A6AE9" w:rsidP="0006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</w:t>
      </w:r>
      <w:r w:rsidR="006C3E52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</w:t>
      </w:r>
      <w:r w:rsidR="00154A67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2187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winien spełniać następujące warunki:</w:t>
      </w:r>
    </w:p>
    <w:p w14:paraId="1A2FC9D3" w14:textId="4F79D457" w:rsidR="001A6AE9" w:rsidRPr="004339BF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ukończone 18 lat,</w:t>
      </w:r>
    </w:p>
    <w:p w14:paraId="365E6EA8" w14:textId="0FD3DCCF" w:rsidR="00644BEA" w:rsidRPr="004339BF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ciesz</w:t>
      </w:r>
      <w:r w:rsidR="00605688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yć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nieposzlakowaną opinią</w:t>
      </w:r>
      <w:r w:rsidR="00605688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C7F60D" w14:textId="670404BF" w:rsidR="001A6AE9" w:rsidRPr="004339BF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średnie wykształcenie,</w:t>
      </w:r>
    </w:p>
    <w:p w14:paraId="15373475" w14:textId="3AB7D971" w:rsidR="001A6AE9" w:rsidRPr="004339BF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się językiem polskim w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mowie i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piśmie,</w:t>
      </w:r>
    </w:p>
    <w:p w14:paraId="01E416EB" w14:textId="1A1749D8" w:rsidR="001A6AE9" w:rsidRPr="004339BF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</w:t>
      </w:r>
      <w:r w:rsidR="006C3E5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przestępstwo lub umyślne przestępstwo skarbowe.</w:t>
      </w:r>
    </w:p>
    <w:p w14:paraId="264FE181" w14:textId="77777777" w:rsidR="001A6AE9" w:rsidRPr="004339BF" w:rsidRDefault="00644BEA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  <w:r w:rsidR="001A6AE9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9F1FD7C" w14:textId="1A8D7E82" w:rsidR="00A07940" w:rsidRPr="004339BF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kandydatów na rachmistrzów spisowych są rejestrowane w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Systemie Ewidencji Rachmistrzów (SER) przez upoważnionego pracownika </w:t>
      </w:r>
      <w:r w:rsidR="00E03A53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w Radłowie. 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 rachmistrza spisowego, którego dane zostaną zarejestrowane w systemie SER, otrzyma login do aplikacji e-learning</w:t>
      </w:r>
      <w:r w:rsidR="00B712B0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 a na</w:t>
      </w:r>
      <w:r w:rsidR="00F468A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kazany w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ofercie adres e-mail zostanie wysłane hasło umożliwiające dostęp do </w:t>
      </w:r>
      <w:r w:rsidR="00B712B0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te</w:t>
      </w:r>
      <w:r w:rsidR="00FE15AD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j aplikacji.</w:t>
      </w:r>
    </w:p>
    <w:p w14:paraId="13964754" w14:textId="0B856A52" w:rsidR="00A07940" w:rsidRPr="004339BF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podany w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 adres e-mail będą przekazywane informacje o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i formie szkolenia, którego ukończenie z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wynikiem pozytywnym będzie warunkiem koniecznym do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możliwości kwalifikacji na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rachmistrza spisowego.</w:t>
      </w:r>
    </w:p>
    <w:p w14:paraId="618AEB2E" w14:textId="714C041A" w:rsidR="001A6AE9" w:rsidRPr="004339BF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 rachmistrza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obligowany jest do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wzięcia udziału w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6960F3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197C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przeprowadzanym</w:t>
      </w:r>
      <w:r w:rsidR="006960F3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605688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960F3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trybie zdalnym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. Szkolenia dla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rachmistrzów </w:t>
      </w:r>
      <w:r w:rsidR="006960F3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obejmować będą część teoretyczną oraz część praktyczną. Egzamin kandydata na</w:t>
      </w:r>
      <w:r w:rsidR="00605688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rachmistrza </w:t>
      </w:r>
      <w:r w:rsidR="0049542F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spisowego</w:t>
      </w:r>
      <w:r w:rsidR="00003170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przeprowadzany po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003170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rea</w:t>
      </w:r>
      <w:r w:rsidR="00022E38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lizowany za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E38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pomocą aplikacji e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-learning. </w:t>
      </w:r>
      <w:r w:rsidR="00BC2187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podczas szkolenia i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po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 posługuje się własnym urządzeniem z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dostępem do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Internetu (rekomendujemy laptop, komputer, tablet). 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który nie weźmie udziału w całości szkolenia, nie może przystąpić do</w:t>
      </w:r>
      <w:r w:rsidR="00605688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kończącego szkolenie.</w:t>
      </w:r>
    </w:p>
    <w:p w14:paraId="79C3542C" w14:textId="4052C422" w:rsidR="00A07940" w:rsidRPr="004339BF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uzyskają </w:t>
      </w:r>
      <w:r w:rsidR="00F91E16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pozytywny 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z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eg</w:t>
      </w:r>
      <w:r w:rsidR="00F91E16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zaminu (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60% poprawnych odpowiedzi</w:t>
      </w:r>
      <w:r w:rsidR="00F91E16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wpisani na listę osób zakwalifikowan</w:t>
      </w:r>
      <w:r w:rsidR="00F91E16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pełnienia roli rachmistrza.</w:t>
      </w:r>
      <w:r w:rsidR="00F91E16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kolejności na</w:t>
      </w:r>
      <w:r w:rsidR="00710965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 decydować będzie</w:t>
      </w:r>
      <w:r w:rsidR="00F91E16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najwyższa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punktów uzyskanych na egzaminie przez kandydatów z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danej gminy (jako pierwsze kryterium) oraz</w:t>
      </w:r>
      <w:r w:rsidR="00F91E16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najkrótszy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czas, w jakim zosta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napisany test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E23A2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takiej samej liczby uzyskanych punktów (jako drugie kryterium). Na liście będą zamieszczone przy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każdym z kandydatów </w:t>
      </w:r>
      <w:r w:rsidR="0049670D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obu tych kryteriów</w:t>
      </w:r>
      <w:r w:rsidRPr="004339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6D3345" w14:textId="78812FD3" w:rsidR="00F91E16" w:rsidRPr="004339BF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Kandydaci, którzy uzyskają najwyższe miejsce na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</w:t>
      </w:r>
      <w:r w:rsidR="00A07940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zostaną powołani na rachmistrzów spisowych (w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7940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adekwatnej do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7940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potrzeb), a następnie podpiszą umowę zlecenia z dyrektorem urzędu statystycznego – jako zastępcą wojewódzkiego komisarza spisowego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35AAB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Pozostali k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andydaci, których liczba przekracza zapotrzebowanie w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danej gminie, stanowić będą zasób rezerwowy. </w:t>
      </w:r>
    </w:p>
    <w:p w14:paraId="5A5C2805" w14:textId="480C9130" w:rsidR="00A07940" w:rsidRPr="004339BF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ma prawo wglądu do swojego testu i uzyskanego wyniku 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głoszeniu wyników egzaminu testowego oraz żądania sprawdzenia</w:t>
      </w:r>
      <w:r w:rsidR="0049670D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 </w:t>
      </w:r>
      <w:r w:rsidR="0049670D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WBS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poprawności tego wyniku.</w:t>
      </w:r>
    </w:p>
    <w:p w14:paraId="7386C420" w14:textId="4C9B8F0F" w:rsidR="00822750" w:rsidRPr="004339BF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po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powołaniu na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rachmistrza spisowego</w:t>
      </w:r>
      <w:r w:rsidR="0049670D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 przesłania za pośrednictwem aplikacji </w:t>
      </w:r>
      <w:r w:rsidR="00263EE3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e-learning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3EE3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niezbędnych do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3EE3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umowy zlecenia oraz </w:t>
      </w:r>
      <w:r w:rsidR="00605688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22750" w:rsidRPr="004339BF">
        <w:rPr>
          <w:rFonts w:ascii="Times New Roman" w:hAnsi="Times New Roman" w:cs="Times New Roman"/>
          <w:sz w:val="24"/>
          <w:szCs w:val="24"/>
        </w:rPr>
        <w:t>djęci</w:t>
      </w:r>
      <w:r w:rsidR="00605688" w:rsidRPr="004339BF">
        <w:rPr>
          <w:rFonts w:ascii="Times New Roman" w:hAnsi="Times New Roman" w:cs="Times New Roman"/>
          <w:sz w:val="24"/>
          <w:szCs w:val="24"/>
        </w:rPr>
        <w:t>a</w:t>
      </w:r>
      <w:r w:rsidR="00822750" w:rsidRPr="004339BF">
        <w:rPr>
          <w:rFonts w:ascii="Times New Roman" w:hAnsi="Times New Roman" w:cs="Times New Roman"/>
          <w:sz w:val="24"/>
          <w:szCs w:val="24"/>
        </w:rPr>
        <w:t xml:space="preserve"> do</w:t>
      </w:r>
      <w:r w:rsidR="00605688" w:rsidRPr="004339BF">
        <w:rPr>
          <w:rFonts w:ascii="Times New Roman" w:hAnsi="Times New Roman" w:cs="Times New Roman"/>
          <w:sz w:val="24"/>
          <w:szCs w:val="24"/>
        </w:rPr>
        <w:t> </w:t>
      </w:r>
      <w:r w:rsidR="00822750" w:rsidRPr="004339BF">
        <w:rPr>
          <w:rFonts w:ascii="Times New Roman" w:hAnsi="Times New Roman" w:cs="Times New Roman"/>
          <w:sz w:val="24"/>
          <w:szCs w:val="24"/>
        </w:rPr>
        <w:t>identyfikatora, które powinno spełniać określone wymagania:</w:t>
      </w:r>
    </w:p>
    <w:p w14:paraId="141EF770" w14:textId="604A7EA9" w:rsidR="00822750" w:rsidRPr="004339BF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39BF">
        <w:rPr>
          <w:rFonts w:ascii="Times New Roman" w:hAnsi="Times New Roman" w:cs="Times New Roman"/>
          <w:sz w:val="24"/>
          <w:szCs w:val="24"/>
        </w:rPr>
        <w:t>jednolite tło, oświetlone, pozbawione cieni i</w:t>
      </w:r>
      <w:r w:rsidR="009D07CE" w:rsidRPr="004339BF">
        <w:rPr>
          <w:rFonts w:ascii="Times New Roman" w:hAnsi="Times New Roman" w:cs="Times New Roman"/>
          <w:sz w:val="24"/>
          <w:szCs w:val="24"/>
        </w:rPr>
        <w:t> </w:t>
      </w:r>
      <w:r w:rsidRPr="004339BF">
        <w:rPr>
          <w:rFonts w:ascii="Times New Roman" w:hAnsi="Times New Roman" w:cs="Times New Roman"/>
          <w:sz w:val="24"/>
          <w:szCs w:val="24"/>
        </w:rPr>
        <w:t>elementów ozdobnych oraz innych osób,</w:t>
      </w:r>
    </w:p>
    <w:p w14:paraId="03074840" w14:textId="11C19CE9" w:rsidR="00822750" w:rsidRPr="004339BF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39BF">
        <w:rPr>
          <w:rFonts w:ascii="Times New Roman" w:hAnsi="Times New Roman" w:cs="Times New Roman"/>
          <w:sz w:val="24"/>
          <w:szCs w:val="24"/>
        </w:rPr>
        <w:t xml:space="preserve">format pliku </w:t>
      </w:r>
      <w:r w:rsidR="009D07CE" w:rsidRPr="004339BF">
        <w:rPr>
          <w:rFonts w:ascii="Times New Roman" w:hAnsi="Times New Roman" w:cs="Times New Roman"/>
          <w:sz w:val="24"/>
          <w:szCs w:val="24"/>
        </w:rPr>
        <w:t>–</w:t>
      </w:r>
      <w:r w:rsidRPr="004339BF">
        <w:rPr>
          <w:rFonts w:ascii="Times New Roman" w:hAnsi="Times New Roman" w:cs="Times New Roman"/>
          <w:sz w:val="24"/>
          <w:szCs w:val="24"/>
        </w:rPr>
        <w:t xml:space="preserve"> JPG,</w:t>
      </w:r>
    </w:p>
    <w:p w14:paraId="496B7A71" w14:textId="54545E2A" w:rsidR="00822750" w:rsidRPr="004339BF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39BF">
        <w:rPr>
          <w:rFonts w:ascii="Times New Roman" w:hAnsi="Times New Roman" w:cs="Times New Roman"/>
          <w:sz w:val="24"/>
          <w:szCs w:val="24"/>
        </w:rPr>
        <w:t>rozmiar rzeczywisty zdjęcia – 23x30mm, co</w:t>
      </w:r>
      <w:r w:rsidR="009D07CE" w:rsidRPr="004339BF">
        <w:rPr>
          <w:rFonts w:ascii="Times New Roman" w:hAnsi="Times New Roman" w:cs="Times New Roman"/>
          <w:sz w:val="24"/>
          <w:szCs w:val="24"/>
        </w:rPr>
        <w:t> </w:t>
      </w:r>
      <w:r w:rsidRPr="004339BF">
        <w:rPr>
          <w:rFonts w:ascii="Times New Roman" w:hAnsi="Times New Roman" w:cs="Times New Roman"/>
          <w:sz w:val="24"/>
          <w:szCs w:val="24"/>
        </w:rPr>
        <w:t>odpowiada:</w:t>
      </w:r>
    </w:p>
    <w:p w14:paraId="3B452DED" w14:textId="77777777" w:rsidR="00822750" w:rsidRPr="004339BF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39BF">
        <w:rPr>
          <w:rFonts w:ascii="Times New Roman" w:hAnsi="Times New Roman" w:cs="Times New Roman"/>
          <w:sz w:val="24"/>
          <w:szCs w:val="24"/>
        </w:rPr>
        <w:t xml:space="preserve">przy rozdzielczości 300 </w:t>
      </w:r>
      <w:proofErr w:type="spellStart"/>
      <w:r w:rsidRPr="004339BF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4339BF">
        <w:rPr>
          <w:rFonts w:ascii="Times New Roman" w:hAnsi="Times New Roman" w:cs="Times New Roman"/>
          <w:sz w:val="24"/>
          <w:szCs w:val="24"/>
        </w:rPr>
        <w:t xml:space="preserve">, rozmiarowi 272x354 </w:t>
      </w:r>
      <w:proofErr w:type="spellStart"/>
      <w:r w:rsidRPr="004339BF">
        <w:rPr>
          <w:rFonts w:ascii="Times New Roman" w:hAnsi="Times New Roman" w:cs="Times New Roman"/>
          <w:sz w:val="24"/>
          <w:szCs w:val="24"/>
        </w:rPr>
        <w:t>pixeli</w:t>
      </w:r>
      <w:proofErr w:type="spellEnd"/>
      <w:r w:rsidRPr="004339BF">
        <w:rPr>
          <w:rFonts w:ascii="Times New Roman" w:hAnsi="Times New Roman" w:cs="Times New Roman"/>
          <w:sz w:val="24"/>
          <w:szCs w:val="24"/>
        </w:rPr>
        <w:t>,</w:t>
      </w:r>
    </w:p>
    <w:p w14:paraId="67FFA4A7" w14:textId="77777777" w:rsidR="001A6AE9" w:rsidRPr="004339BF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39BF">
        <w:rPr>
          <w:rFonts w:ascii="Times New Roman" w:hAnsi="Times New Roman" w:cs="Times New Roman"/>
          <w:sz w:val="24"/>
          <w:szCs w:val="24"/>
        </w:rPr>
        <w:t xml:space="preserve">przy rozdzielczości 600 </w:t>
      </w:r>
      <w:proofErr w:type="spellStart"/>
      <w:r w:rsidRPr="004339BF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4339BF">
        <w:rPr>
          <w:rFonts w:ascii="Times New Roman" w:hAnsi="Times New Roman" w:cs="Times New Roman"/>
          <w:sz w:val="24"/>
          <w:szCs w:val="24"/>
        </w:rPr>
        <w:t xml:space="preserve">, rozmiarowi 543x709 </w:t>
      </w:r>
      <w:proofErr w:type="spellStart"/>
      <w:r w:rsidRPr="004339BF">
        <w:rPr>
          <w:rFonts w:ascii="Times New Roman" w:hAnsi="Times New Roman" w:cs="Times New Roman"/>
          <w:sz w:val="24"/>
          <w:szCs w:val="24"/>
        </w:rPr>
        <w:t>pixeli</w:t>
      </w:r>
      <w:proofErr w:type="spellEnd"/>
      <w:r w:rsidRPr="004339BF">
        <w:rPr>
          <w:rFonts w:ascii="Times New Roman" w:hAnsi="Times New Roman" w:cs="Times New Roman"/>
          <w:sz w:val="24"/>
          <w:szCs w:val="24"/>
        </w:rPr>
        <w:t>.</w:t>
      </w:r>
    </w:p>
    <w:p w14:paraId="599D71FD" w14:textId="77777777" w:rsidR="001A6AE9" w:rsidRPr="004339BF" w:rsidRDefault="001A6AE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głównych zadań rachmistrza </w:t>
      </w:r>
      <w:r w:rsidR="0049542F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należeć będzie:</w:t>
      </w:r>
    </w:p>
    <w:p w14:paraId="082ADCD1" w14:textId="1A50E446" w:rsidR="001A6AE9" w:rsidRPr="004339BF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wywiadów bezpośrednich lub telefonicznych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 od aktualnej sytuacji związanej z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pandemią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COVID-19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F787C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9D07CE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F787C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wykorzystaniem urządzenia mobilnego wyposażonego </w:t>
      </w:r>
      <w:r w:rsidR="00F468A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D5DCA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9A4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65F299" w14:textId="57EDC5E0" w:rsidR="001A6AE9" w:rsidRPr="004339BF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danych według ustalonej metodologii i</w:t>
      </w:r>
      <w:r w:rsidR="009D49A4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9D49A4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kluczem pytań</w:t>
      </w:r>
      <w:r w:rsidR="00786545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49A4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86545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aplikacji formularzowej</w:t>
      </w:r>
      <w:r w:rsidR="009D49A4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518CC06" w14:textId="5622542D" w:rsidR="001A6AE9" w:rsidRPr="004339BF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przejęcie części zadań innych rachmistrzów </w:t>
      </w:r>
      <w:r w:rsidR="005C579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49A4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awaryjnej, np. gdy </w:t>
      </w:r>
      <w:r w:rsidR="00402D7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zmniejszy</w:t>
      </w:r>
      <w:r w:rsidR="009D49A4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02D7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liczba 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rachmistrzów w</w:t>
      </w:r>
      <w:r w:rsidR="009D49A4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</w:t>
      </w:r>
      <w:r w:rsidR="009D49A4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powodu </w:t>
      </w:r>
      <w:r w:rsidR="00402D7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rezygnacji, </w:t>
      </w:r>
      <w:proofErr w:type="spellStart"/>
      <w:r w:rsidR="00402D7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zachorowań</w:t>
      </w:r>
      <w:proofErr w:type="spellEnd"/>
      <w:r w:rsidR="00402D7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  <w:r w:rsidR="00F468A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5C579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dotrzymanie 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5C579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579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spisu będzie zagrożon</w:t>
      </w:r>
      <w:r w:rsidR="005C579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732D99" w14:textId="56A8F85A" w:rsidR="001A6AE9" w:rsidRPr="004339BF" w:rsidRDefault="00F468A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złożenia o</w:t>
      </w:r>
      <w:r w:rsidR="001A6AE9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fert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przez</w:t>
      </w:r>
      <w:r w:rsidR="001A6AE9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kandydata na</w:t>
      </w:r>
      <w:r w:rsidR="009D49A4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A6AE9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</w:t>
      </w:r>
      <w:r w:rsidR="0049542F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="001A6AE9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można skorzystać z f</w:t>
      </w:r>
      <w:r w:rsidR="00646B3E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ormularz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646B3E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„Formularz –</w:t>
      </w:r>
      <w:r w:rsidR="00E42512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6B3E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kandydata na rachmistrza spisowego do narodowego spisu powszechnego ludności i mieszkań w 2021 r.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635A6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(druk do</w:t>
      </w:r>
      <w:r w:rsidR="00E42512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635A6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pobrania)</w:t>
      </w:r>
      <w:r w:rsidR="00E42512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E42512"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zawierając</w:t>
      </w: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="001A6AE9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5A91E79" w14:textId="7E326A03" w:rsidR="001A6AE9" w:rsidRPr="004339BF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2651893"/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D49A4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ane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i kontaktowe</w:t>
      </w:r>
      <w:r w:rsidR="00276DA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402E445" w14:textId="371C8C7D" w:rsidR="001A6AE9" w:rsidRPr="004339BF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(imion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) i nazwisk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86545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FBFC84" w14:textId="65CE9E96" w:rsidR="001A6AE9" w:rsidRPr="004339BF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dat</w:t>
      </w:r>
      <w:r w:rsidR="009D49A4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urodzenia</w:t>
      </w:r>
      <w:r w:rsidR="00786545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13186F" w14:textId="040D7DBF" w:rsidR="001A6AE9" w:rsidRPr="004339BF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786545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9D5B46" w14:textId="601BC856" w:rsidR="001A6AE9" w:rsidRPr="004339BF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786545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9C37D6C" w14:textId="2CFFD4C5" w:rsidR="001A6AE9" w:rsidRPr="004339BF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="00E4251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6BE44B6" w14:textId="4DB7CE3A" w:rsidR="00C8095B" w:rsidRPr="004339BF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095B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o:</w:t>
      </w:r>
    </w:p>
    <w:p w14:paraId="2E150A40" w14:textId="485F17C4" w:rsidR="00C8095B" w:rsidRPr="004339BF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62652447"/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nieskazaniu prawomocnym wyrokiem za</w:t>
      </w:r>
      <w:r w:rsidR="00B712B0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przestępstwa lub umyślne przestępstwa skarbowe</w:t>
      </w:r>
      <w:r w:rsidR="00E4251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bookmarkEnd w:id="1"/>
    <w:p w14:paraId="7836F650" w14:textId="6B741334" w:rsidR="00C8095B" w:rsidRPr="004339BF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</w:t>
      </w:r>
      <w:r w:rsidR="00B712B0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średniego wykształcenia</w:t>
      </w:r>
      <w:r w:rsidR="00E42512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945CB0" w14:textId="744E1915" w:rsidR="00C8095B" w:rsidRPr="004339BF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języka polskiego w mowie i piśmie</w:t>
      </w:r>
      <w:r w:rsidR="008D5DCA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253A3B" w14:textId="4D160217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świadomości odpowiedzialności karnej za złożenie fałszywego oświadczenia.</w:t>
      </w:r>
    </w:p>
    <w:p w14:paraId="605B1794" w14:textId="4D5B9DE0" w:rsidR="004339BF" w:rsidRDefault="004339BF" w:rsidP="0043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4776F" w14:textId="45F4F165" w:rsidR="004339BF" w:rsidRDefault="004339BF" w:rsidP="0043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DD7D77" w14:textId="77777777" w:rsidR="004339BF" w:rsidRPr="004339BF" w:rsidRDefault="004339BF" w:rsidP="0043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63474D67" w14:textId="4E0CD1E9" w:rsidR="00266E94" w:rsidRPr="004339BF" w:rsidRDefault="00266E94" w:rsidP="007109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Składanie ofert:</w:t>
      </w:r>
    </w:p>
    <w:p w14:paraId="1EDAD58A" w14:textId="7D571949" w:rsidR="00D96BAE" w:rsidRPr="004339BF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</w:t>
      </w:r>
      <w:r w:rsidR="002D4B97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rachmistrza spisowego w</w:t>
      </w:r>
      <w:r w:rsidR="002D4B97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NSP</w:t>
      </w:r>
      <w:r w:rsidR="002D4B97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może składać dokumenty osobiście w</w:t>
      </w:r>
      <w:r w:rsidR="00786545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siedzibie urzędu gminy lub za</w:t>
      </w:r>
      <w:r w:rsidR="002D4B97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pośrednictwem: poczty elektronicznej </w:t>
      </w:r>
      <w:r w:rsidR="00646B3E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="002D4B97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skrzynkę e-mailową urzędu</w:t>
      </w:r>
      <w:r w:rsidR="00E03A53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hyperlink r:id="rId8" w:history="1">
        <w:r w:rsidR="00E03A53" w:rsidRPr="004339BF"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ug@radlow.pl</w:t>
        </w:r>
      </w:hyperlink>
      <w:r w:rsidR="00E03A53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), 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platformy </w:t>
      </w:r>
      <w:proofErr w:type="spellStart"/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ePUAP</w:t>
      </w:r>
      <w:proofErr w:type="spellEnd"/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albo operatora pocztowego (w</w:t>
      </w:r>
      <w:r w:rsidR="002D4B97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m.in. Poczty Polskiej, firm kurierskich)</w:t>
      </w:r>
      <w:r w:rsidR="009F46D9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O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dacie wpływu dokumentów decyduje:</w:t>
      </w:r>
    </w:p>
    <w:p w14:paraId="4C3EC5FB" w14:textId="0EC69E95" w:rsidR="00D96BAE" w:rsidRPr="004339BF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 w:rsidR="00D96BAE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osobistego złożenia dokumentów 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urzędzie</w:t>
      </w:r>
      <w:r w:rsidR="00F468A9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96BAE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doręczenia ich za</w:t>
      </w:r>
      <w:r w:rsidR="00786545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96BAE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pośrednictwem kuriera – data dostarczenia do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96BAE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</w:t>
      </w:r>
      <w:r w:rsidR="00646B3E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F3E0687" w14:textId="579D197D" w:rsidR="00D96BAE" w:rsidRPr="004339BF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D4B97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wysłania dokumentów pocztą elektroniczną na skrzynkę e-mailową urzędu wskazaną w</w:t>
      </w:r>
      <w:r w:rsidR="002D4B97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ogłoszeniu – data wprowadzenia zgłoszenia do</w:t>
      </w:r>
      <w:r w:rsidR="00063231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środka komunikacji elektronicznej nadawcy (data wysłania </w:t>
      </w:r>
      <w:r w:rsidR="00D6492D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wiadomości e-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mail)</w:t>
      </w:r>
      <w:r w:rsidR="00646B3E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298D2271" w14:textId="14893342" w:rsidR="00D96BAE" w:rsidRPr="004339BF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63231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wysłania dokumentów poprzez platformę </w:t>
      </w:r>
      <w:proofErr w:type="spellStart"/>
      <w:r w:rsidR="00063231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PUAP</w:t>
      </w:r>
      <w:proofErr w:type="spellEnd"/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data wysłania zgłoszenia przez nadawcę, która powinna być równoznaczna z</w:t>
      </w:r>
      <w:r w:rsidR="00063231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datą wpływu na</w:t>
      </w:r>
      <w:r w:rsidR="00063231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urzędową skrzynkę na</w:t>
      </w:r>
      <w:r w:rsidR="009F46D9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proofErr w:type="spellStart"/>
      <w:r w:rsidR="00063231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PUAP</w:t>
      </w:r>
      <w:proofErr w:type="spellEnd"/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(pojawienie się zgłoszenia w</w:t>
      </w:r>
      <w:r w:rsidR="00063231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systemie teleinformatycznym)</w:t>
      </w:r>
      <w:r w:rsidR="00646B3E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E3DE4E7" w14:textId="54C58679" w:rsidR="001A6AE9" w:rsidRPr="004339BF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63231"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przesłania dokumentów Pocztą Polską – data stempla pocztowego.</w:t>
      </w:r>
    </w:p>
    <w:p w14:paraId="2252AB1A" w14:textId="5EBA62D1" w:rsidR="001A6AE9" w:rsidRPr="004339BF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kandydatów złożone po</w:t>
      </w:r>
      <w:r w:rsidR="00063231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terminie, w</w:t>
      </w:r>
      <w:r w:rsidR="00063231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inny sposób niż określony w</w:t>
      </w:r>
      <w:r w:rsidR="00063231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lub bez kompletu wymaganych dokumentów</w:t>
      </w:r>
      <w:r w:rsidR="00BF0B75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brane pod</w:t>
      </w:r>
      <w:r w:rsidR="00063231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uwagę w</w:t>
      </w:r>
      <w:r w:rsidR="00063231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 rekrutacyjnym. </w:t>
      </w:r>
    </w:p>
    <w:p w14:paraId="5B3B1CD2" w14:textId="7AAE4752" w:rsidR="0027464A" w:rsidRPr="004339BF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na</w:t>
      </w:r>
      <w:r w:rsidR="00063231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 spisu można </w:t>
      </w:r>
      <w:r w:rsidR="00710965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znaleźć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063231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internetowej </w:t>
      </w:r>
      <w:r w:rsidR="00B712B0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6492D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="00B712B0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6492D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hyperlink r:id="rId9" w:tgtFrame="_blank" w:history="1"/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 Gminnym Biurze Spisowym w</w:t>
      </w:r>
      <w:r w:rsidR="009F46D9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03A53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Radłowie. Informacji udziela pani Sylwia Kus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="00063231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E03A53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34/3599004</w:t>
      </w:r>
      <w:r w:rsidR="00063231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64A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10" w:history="1">
        <w:r w:rsidR="00E03A53" w:rsidRPr="004339BF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sekretarz@radlow.pl</w:t>
        </w:r>
      </w:hyperlink>
    </w:p>
    <w:p w14:paraId="083E409B" w14:textId="0CD4DD67" w:rsidR="00E03A53" w:rsidRDefault="00E03A53" w:rsidP="00E03A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E80B9" w14:textId="77777777" w:rsidR="004339BF" w:rsidRPr="004339BF" w:rsidRDefault="004339BF" w:rsidP="00E03A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A17EA" w14:textId="35941420" w:rsidR="00E03A53" w:rsidRPr="004339BF" w:rsidRDefault="001A6AE9" w:rsidP="004339BF">
      <w:pPr>
        <w:spacing w:before="100" w:beforeAutospacing="1" w:after="100" w:afterAutospacing="1" w:line="240" w:lineRule="auto"/>
        <w:ind w:left="4248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Komisarz Spisowy</w:t>
      </w: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BD6A99" w14:textId="760CBA9C" w:rsidR="00D6492D" w:rsidRPr="004339BF" w:rsidRDefault="00376D97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D6492D" w:rsidRPr="004339B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3418B24C" w14:textId="327CE414" w:rsidR="00E03A53" w:rsidRPr="004339BF" w:rsidRDefault="00E03A53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69E44" w14:textId="77777777" w:rsidR="00E03A53" w:rsidRPr="004339BF" w:rsidRDefault="00E03A53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93C0A3" w14:textId="6EEB23AF" w:rsidR="00090CBB" w:rsidRPr="004339BF" w:rsidRDefault="00090CBB" w:rsidP="00710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90CBB" w:rsidRPr="00433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9E8A6" w14:textId="77777777" w:rsidR="00143116" w:rsidRDefault="00143116" w:rsidP="00B712B0">
      <w:pPr>
        <w:spacing w:after="0" w:line="240" w:lineRule="auto"/>
      </w:pPr>
      <w:r>
        <w:separator/>
      </w:r>
    </w:p>
  </w:endnote>
  <w:endnote w:type="continuationSeparator" w:id="0">
    <w:p w14:paraId="133FCE95" w14:textId="77777777" w:rsidR="00143116" w:rsidRDefault="00143116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07AD0" w14:textId="77777777" w:rsidR="00143116" w:rsidRDefault="00143116" w:rsidP="00B712B0">
      <w:pPr>
        <w:spacing w:after="0" w:line="240" w:lineRule="auto"/>
      </w:pPr>
      <w:r>
        <w:separator/>
      </w:r>
    </w:p>
  </w:footnote>
  <w:footnote w:type="continuationSeparator" w:id="0">
    <w:p w14:paraId="41F007A8" w14:textId="77777777" w:rsidR="00143116" w:rsidRDefault="00143116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43116"/>
    <w:rsid w:val="00153C56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39BF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4E1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5144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4456E"/>
    <w:rsid w:val="00D47AA3"/>
    <w:rsid w:val="00D544D2"/>
    <w:rsid w:val="00D6492D"/>
    <w:rsid w:val="00D93C56"/>
    <w:rsid w:val="00D96BAE"/>
    <w:rsid w:val="00DA0571"/>
    <w:rsid w:val="00DE6522"/>
    <w:rsid w:val="00E03A53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rad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z@radl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02182-2DDC-46E9-931B-00185DAA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Gmina Radłów</cp:lastModifiedBy>
  <cp:revision>3</cp:revision>
  <dcterms:created xsi:type="dcterms:W3CDTF">2021-02-01T09:44:00Z</dcterms:created>
  <dcterms:modified xsi:type="dcterms:W3CDTF">2021-02-01T12:31:00Z</dcterms:modified>
</cp:coreProperties>
</file>